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5AC" w14:textId="77777777"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14:paraId="447AC2F9" w14:textId="77777777"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14:paraId="34969BFB" w14:textId="77777777" w:rsidR="00312E9A" w:rsidRPr="003122C1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</w:t>
      </w:r>
      <w:r w:rsidR="00BB5A98" w:rsidRPr="003122C1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danych), zwanego „RODO”, </w:t>
      </w:r>
      <w:r w:rsidRPr="003122C1">
        <w:rPr>
          <w:rFonts w:ascii="Arial" w:hAnsi="Arial" w:cs="Arial"/>
          <w:b/>
          <w:sz w:val="20"/>
          <w:szCs w:val="20"/>
        </w:rPr>
        <w:t>Nadleśnictwo</w:t>
      </w:r>
      <w:r w:rsidR="006E5F9C" w:rsidRPr="003122C1">
        <w:rPr>
          <w:rFonts w:ascii="Arial" w:hAnsi="Arial" w:cs="Arial"/>
          <w:b/>
          <w:sz w:val="20"/>
          <w:szCs w:val="20"/>
        </w:rPr>
        <w:t xml:space="preserve"> </w:t>
      </w:r>
      <w:r w:rsidRPr="003122C1">
        <w:rPr>
          <w:rFonts w:ascii="Arial" w:hAnsi="Arial" w:cs="Arial"/>
          <w:sz w:val="20"/>
          <w:szCs w:val="20"/>
        </w:rPr>
        <w:t xml:space="preserve"> informuje, iż:</w:t>
      </w:r>
    </w:p>
    <w:p w14:paraId="1BBD4F64" w14:textId="7F2C8A79" w:rsidR="008025AB" w:rsidRPr="003122C1" w:rsidRDefault="008025AB" w:rsidP="008025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Administratorem danych osobowych jest </w:t>
      </w:r>
      <w:r w:rsidRPr="003122C1">
        <w:rPr>
          <w:rFonts w:ascii="Arial" w:hAnsi="Arial" w:cs="Arial"/>
          <w:b/>
          <w:sz w:val="20"/>
          <w:szCs w:val="20"/>
        </w:rPr>
        <w:t xml:space="preserve">Nadleśnictwo </w:t>
      </w:r>
      <w:r w:rsidR="00A33D0F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A33D0F">
        <w:rPr>
          <w:rFonts w:ascii="Arial" w:hAnsi="Arial" w:cs="Arial"/>
          <w:b/>
          <w:sz w:val="20"/>
          <w:szCs w:val="20"/>
        </w:rPr>
        <w:br/>
        <w:t>37-465 Stalowa Wola</w:t>
      </w:r>
      <w:r w:rsidRPr="003122C1">
        <w:rPr>
          <w:rFonts w:ascii="Arial" w:hAnsi="Arial" w:cs="Arial"/>
          <w:b/>
          <w:sz w:val="20"/>
          <w:szCs w:val="20"/>
        </w:rPr>
        <w:t xml:space="preserve"> </w:t>
      </w:r>
      <w:r w:rsidRPr="003122C1">
        <w:rPr>
          <w:rFonts w:ascii="Arial" w:hAnsi="Arial" w:cs="Arial"/>
          <w:sz w:val="20"/>
          <w:szCs w:val="20"/>
        </w:rPr>
        <w:t xml:space="preserve">zwane dalej </w:t>
      </w:r>
      <w:r w:rsidR="005B4D55" w:rsidRPr="003122C1">
        <w:rPr>
          <w:rFonts w:ascii="Arial" w:hAnsi="Arial" w:cs="Arial"/>
          <w:b/>
          <w:sz w:val="20"/>
          <w:szCs w:val="20"/>
        </w:rPr>
        <w:t>Administratorem</w:t>
      </w:r>
      <w:r w:rsidRPr="003122C1">
        <w:rPr>
          <w:rFonts w:ascii="Arial" w:hAnsi="Arial" w:cs="Arial"/>
          <w:sz w:val="20"/>
          <w:szCs w:val="20"/>
        </w:rPr>
        <w:t xml:space="preserve">, tel.: </w:t>
      </w:r>
      <w:r w:rsidR="00A33D0F" w:rsidRPr="00003879">
        <w:rPr>
          <w:rFonts w:ascii="Arial" w:hAnsi="Arial" w:cs="Arial"/>
          <w:sz w:val="20"/>
          <w:szCs w:val="20"/>
        </w:rPr>
        <w:t>15 842 17 55</w:t>
      </w:r>
      <w:r w:rsidRPr="003122C1">
        <w:rPr>
          <w:rFonts w:ascii="Arial" w:hAnsi="Arial" w:cs="Arial"/>
          <w:sz w:val="20"/>
          <w:szCs w:val="20"/>
        </w:rPr>
        <w:t xml:space="preserve">, </w:t>
      </w:r>
      <w:r w:rsidRPr="003122C1">
        <w:rPr>
          <w:rFonts w:ascii="Arial" w:hAnsi="Arial" w:cs="Arial"/>
          <w:sz w:val="20"/>
          <w:szCs w:val="20"/>
        </w:rPr>
        <w:br/>
        <w:t xml:space="preserve">e-mail: </w:t>
      </w:r>
      <w:hyperlink r:id="rId5" w:history="1">
        <w:r w:rsidR="00A33D0F" w:rsidRPr="00125F9D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3122C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793BEAF" w14:textId="5C1268C3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1A070A95" w14:textId="5E60025D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Celem przetwarzania danych o</w:t>
      </w:r>
      <w:r w:rsidR="00493691" w:rsidRPr="003122C1">
        <w:rPr>
          <w:rFonts w:ascii="Arial" w:hAnsi="Arial" w:cs="Arial"/>
          <w:sz w:val="20"/>
          <w:szCs w:val="20"/>
        </w:rPr>
        <w:t>sobowych jest realizacja procesów rekrutacyjnych prowadzonych</w:t>
      </w:r>
      <w:r w:rsidRPr="003122C1">
        <w:rPr>
          <w:rFonts w:ascii="Arial" w:hAnsi="Arial" w:cs="Arial"/>
          <w:sz w:val="20"/>
          <w:szCs w:val="20"/>
        </w:rPr>
        <w:t xml:space="preserve"> przez A</w:t>
      </w:r>
      <w:r w:rsidR="005B4D55" w:rsidRPr="003122C1">
        <w:rPr>
          <w:rFonts w:ascii="Arial" w:hAnsi="Arial" w:cs="Arial"/>
          <w:sz w:val="20"/>
          <w:szCs w:val="20"/>
        </w:rPr>
        <w:t>dministratora</w:t>
      </w:r>
      <w:r w:rsidR="00493691" w:rsidRPr="003122C1">
        <w:rPr>
          <w:rFonts w:ascii="Arial" w:hAnsi="Arial" w:cs="Arial"/>
          <w:sz w:val="20"/>
          <w:szCs w:val="20"/>
        </w:rPr>
        <w:t>.</w:t>
      </w:r>
    </w:p>
    <w:p w14:paraId="74E59049" w14:textId="77777777" w:rsidR="00D9734D" w:rsidRPr="003122C1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Przetwarzanie danych osobowych odbywa się na podstawie</w:t>
      </w:r>
    </w:p>
    <w:p w14:paraId="2B174E58" w14:textId="7760C853" w:rsidR="00D9734D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a) </w:t>
      </w:r>
      <w:r w:rsidR="001B1544" w:rsidRPr="003122C1">
        <w:rPr>
          <w:rFonts w:ascii="Arial" w:hAnsi="Arial" w:cs="Arial"/>
          <w:sz w:val="20"/>
          <w:szCs w:val="20"/>
        </w:rPr>
        <w:t xml:space="preserve"> art. 6 ust. 1 lit. c) RODO tj. </w:t>
      </w:r>
      <w:r w:rsidR="00312E9A" w:rsidRPr="003122C1">
        <w:rPr>
          <w:rFonts w:ascii="Arial" w:hAnsi="Arial" w:cs="Arial"/>
          <w:sz w:val="20"/>
          <w:szCs w:val="20"/>
        </w:rPr>
        <w:t>powszechnie obowiązujące przepisy prawa w szczególności ustawa z dnia 26 czerwca 1974 r. Kodeks pracy</w:t>
      </w:r>
      <w:r w:rsidRPr="003122C1">
        <w:rPr>
          <w:rFonts w:ascii="Arial" w:hAnsi="Arial" w:cs="Arial"/>
          <w:sz w:val="20"/>
          <w:szCs w:val="20"/>
        </w:rPr>
        <w:t>;</w:t>
      </w:r>
    </w:p>
    <w:p w14:paraId="054028EA" w14:textId="1F893939" w:rsidR="00D9734D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b) </w:t>
      </w:r>
      <w:r w:rsidR="00312E9A" w:rsidRPr="003122C1">
        <w:rPr>
          <w:rFonts w:ascii="Arial" w:hAnsi="Arial" w:cs="Arial"/>
          <w:sz w:val="20"/>
          <w:szCs w:val="20"/>
        </w:rPr>
        <w:t xml:space="preserve"> art. 6 ust. 1 lit. b) RODO – przetwarzanie jest niezbędne do wykonania umowy, której stroną jest osoba, której dane dotyczą, lub do podjęcia działań na żądanie osoby, której dane dot</w:t>
      </w:r>
      <w:r w:rsidRPr="003122C1">
        <w:rPr>
          <w:rFonts w:ascii="Arial" w:hAnsi="Arial" w:cs="Arial"/>
          <w:sz w:val="20"/>
          <w:szCs w:val="20"/>
        </w:rPr>
        <w:t>yczą, przed zawarciem umowy;</w:t>
      </w:r>
    </w:p>
    <w:p w14:paraId="1B2DA2CA" w14:textId="76DF80E5" w:rsidR="00312E9A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c) </w:t>
      </w:r>
      <w:r w:rsidR="00312E9A" w:rsidRPr="003122C1">
        <w:rPr>
          <w:rFonts w:ascii="Arial" w:hAnsi="Arial" w:cs="Arial"/>
          <w:sz w:val="20"/>
          <w:szCs w:val="20"/>
        </w:rPr>
        <w:t xml:space="preserve"> art. 6 ust. 1 lit. a</w:t>
      </w:r>
      <w:r w:rsidR="00493691" w:rsidRPr="003122C1">
        <w:rPr>
          <w:rFonts w:ascii="Arial" w:hAnsi="Arial" w:cs="Arial"/>
          <w:sz w:val="20"/>
          <w:szCs w:val="20"/>
        </w:rPr>
        <w:t>)</w:t>
      </w:r>
      <w:r w:rsidR="00312E9A" w:rsidRPr="003122C1">
        <w:rPr>
          <w:rFonts w:ascii="Arial" w:hAnsi="Arial" w:cs="Arial"/>
          <w:sz w:val="20"/>
          <w:szCs w:val="20"/>
        </w:rPr>
        <w:t xml:space="preserve"> RODO - osoba, której dane dotyczą wyraziła zgodę na przetwarzanie swoich danych osobowych. </w:t>
      </w:r>
    </w:p>
    <w:p w14:paraId="40CADCC0" w14:textId="3E6548C2" w:rsidR="00493691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Dane osobowe mogą być </w:t>
      </w:r>
      <w:r w:rsidR="00493691" w:rsidRPr="003122C1">
        <w:rPr>
          <w:rFonts w:ascii="Arial" w:hAnsi="Arial" w:cs="Arial"/>
          <w:sz w:val="20"/>
          <w:szCs w:val="20"/>
        </w:rPr>
        <w:t>mogą zostać ujawnione jednostkom organizacyjnym PGL Lasy Państwowe, dostawcom usług prawnych i doradczych (w szczególności kancelariom prawnym), dostawcom usług informatycznych, podmiotom</w:t>
      </w:r>
      <w:r w:rsidR="003122C1">
        <w:rPr>
          <w:rFonts w:ascii="Arial" w:hAnsi="Arial" w:cs="Arial"/>
          <w:sz w:val="20"/>
          <w:szCs w:val="20"/>
        </w:rPr>
        <w:t>, z którymi Administrator</w:t>
      </w:r>
      <w:r w:rsidR="00493691" w:rsidRPr="003122C1">
        <w:rPr>
          <w:rFonts w:ascii="Arial" w:hAnsi="Arial" w:cs="Arial"/>
          <w:sz w:val="20"/>
          <w:szCs w:val="20"/>
        </w:rPr>
        <w:t xml:space="preserve"> będzie współpracował </w:t>
      </w:r>
      <w:r w:rsidR="00AE5999">
        <w:rPr>
          <w:rFonts w:ascii="Arial" w:hAnsi="Arial" w:cs="Arial"/>
          <w:sz w:val="20"/>
          <w:szCs w:val="20"/>
        </w:rPr>
        <w:br/>
      </w:r>
      <w:r w:rsidR="00493691" w:rsidRPr="003122C1">
        <w:rPr>
          <w:rFonts w:ascii="Arial" w:hAnsi="Arial" w:cs="Arial"/>
          <w:sz w:val="20"/>
          <w:szCs w:val="20"/>
        </w:rPr>
        <w:t xml:space="preserve">w ramach realizacji odrębnych umów cywilnoprawnych. </w:t>
      </w:r>
    </w:p>
    <w:p w14:paraId="41838286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D33212C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Ma Pan/</w:t>
      </w:r>
      <w:r w:rsidR="00493691" w:rsidRPr="003122C1">
        <w:rPr>
          <w:rFonts w:ascii="Arial" w:hAnsi="Arial" w:cs="Arial"/>
          <w:sz w:val="20"/>
          <w:szCs w:val="20"/>
        </w:rPr>
        <w:t>Pan</w:t>
      </w:r>
      <w:r w:rsidRPr="003122C1">
        <w:rPr>
          <w:rFonts w:ascii="Arial" w:hAnsi="Arial" w:cs="Arial"/>
          <w:sz w:val="20"/>
          <w:szCs w:val="20"/>
        </w:rPr>
        <w:t>i prawo do:</w:t>
      </w:r>
    </w:p>
    <w:p w14:paraId="5D8C94A9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75300503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sprostowania danych (art. 16. RODO),</w:t>
      </w:r>
    </w:p>
    <w:p w14:paraId="4E3D3A53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usunięcia danych (art. 17 RODO),</w:t>
      </w:r>
    </w:p>
    <w:p w14:paraId="1DF37445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ograniczenia przetwarzania danych (art. 18 RODO),</w:t>
      </w:r>
    </w:p>
    <w:p w14:paraId="1FC0470C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przenoszenia danych (art. 20 RODO),</w:t>
      </w:r>
    </w:p>
    <w:p w14:paraId="2E7251E1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2BBF941" w14:textId="6AC93D6A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A33D0F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w </w:t>
      </w:r>
      <w:r w:rsidR="00493691" w:rsidRPr="003122C1">
        <w:rPr>
          <w:rFonts w:ascii="Arial" w:hAnsi="Arial" w:cs="Arial"/>
          <w:sz w:val="20"/>
          <w:szCs w:val="20"/>
        </w:rPr>
        <w:t>tym profilowania (art. 22 RODO),</w:t>
      </w:r>
    </w:p>
    <w:p w14:paraId="30562E9F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wniesienia skargi do organu nadzorczego (Urzędu Ochrony Danych Osobowych, ul. Stawki 2,</w:t>
      </w:r>
      <w:r w:rsidR="00BB5A98" w:rsidRPr="003122C1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 00 - 193 Warszawa) nadzorującego zgodność przetwarzania danych z przepisami o ochronie danych osobowych.</w:t>
      </w:r>
    </w:p>
    <w:p w14:paraId="754754E9" w14:textId="4545F648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Administrator </w:t>
      </w:r>
      <w:r w:rsidR="00576C5A" w:rsidRPr="003122C1">
        <w:rPr>
          <w:rFonts w:ascii="Arial" w:hAnsi="Arial" w:cs="Arial"/>
          <w:sz w:val="20"/>
          <w:szCs w:val="20"/>
        </w:rPr>
        <w:t>ma obowiązek przechowywać dane osobowe nie dłużej niż w terminach przewidzianych prawem oraz prze</w:t>
      </w:r>
      <w:r w:rsidR="008943FE" w:rsidRPr="003122C1">
        <w:rPr>
          <w:rFonts w:ascii="Arial" w:hAnsi="Arial" w:cs="Arial"/>
          <w:sz w:val="20"/>
          <w:szCs w:val="20"/>
        </w:rPr>
        <w:t xml:space="preserve">z okres wynikający z </w:t>
      </w:r>
      <w:r w:rsidR="00576C5A" w:rsidRPr="003122C1">
        <w:rPr>
          <w:rFonts w:ascii="Arial" w:hAnsi="Arial" w:cs="Arial"/>
          <w:sz w:val="20"/>
          <w:szCs w:val="20"/>
        </w:rPr>
        <w:t>Zarządzenia Dyrektora Generalnego Lasów Państwowych w sprawie jednolitego rzeczowego wykazu akt Państwowego Gospodarstwa Leśnego Lasy Państwowe.</w:t>
      </w:r>
    </w:p>
    <w:p w14:paraId="4C9175F7" w14:textId="1EBB1244" w:rsidR="00312E9A" w:rsidRPr="003122C1" w:rsidRDefault="00312E9A" w:rsidP="00D973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Podanie danych osobowych jest wymogiem ustawowym</w:t>
      </w:r>
      <w:r w:rsidR="00C5420B">
        <w:rPr>
          <w:rFonts w:ascii="Arial" w:hAnsi="Arial" w:cs="Arial"/>
          <w:sz w:val="20"/>
          <w:szCs w:val="20"/>
        </w:rPr>
        <w:t>,</w:t>
      </w:r>
      <w:r w:rsidRPr="003122C1">
        <w:rPr>
          <w:rFonts w:ascii="Arial" w:hAnsi="Arial" w:cs="Arial"/>
          <w:sz w:val="20"/>
          <w:szCs w:val="20"/>
        </w:rPr>
        <w:t xml:space="preserve"> a następnie umownym. Osoba, której dane dotyczą jest zobowiązana do ich podania. Konsekwencj</w:t>
      </w:r>
      <w:r w:rsidR="00C5420B">
        <w:rPr>
          <w:rFonts w:ascii="Arial" w:hAnsi="Arial" w:cs="Arial"/>
          <w:sz w:val="20"/>
          <w:szCs w:val="20"/>
        </w:rPr>
        <w:t>ą</w:t>
      </w:r>
      <w:r w:rsidRPr="003122C1">
        <w:rPr>
          <w:rFonts w:ascii="Arial" w:hAnsi="Arial" w:cs="Arial"/>
          <w:sz w:val="20"/>
          <w:szCs w:val="20"/>
        </w:rPr>
        <w:t xml:space="preserve"> niepodania danych osobowych </w:t>
      </w:r>
      <w:r w:rsidR="005D3491" w:rsidRPr="003122C1">
        <w:rPr>
          <w:rFonts w:ascii="Arial" w:hAnsi="Arial" w:cs="Arial"/>
          <w:sz w:val="20"/>
          <w:szCs w:val="20"/>
        </w:rPr>
        <w:t xml:space="preserve">będzie brak możliwości </w:t>
      </w:r>
      <w:r w:rsidR="00493691" w:rsidRPr="003122C1">
        <w:rPr>
          <w:rFonts w:ascii="Arial" w:hAnsi="Arial" w:cs="Arial"/>
          <w:sz w:val="20"/>
          <w:szCs w:val="20"/>
        </w:rPr>
        <w:t>udziału w procesach rekrutacyjnych</w:t>
      </w:r>
      <w:r w:rsidRPr="003122C1">
        <w:rPr>
          <w:rFonts w:ascii="Arial" w:hAnsi="Arial" w:cs="Arial"/>
          <w:sz w:val="20"/>
          <w:szCs w:val="20"/>
        </w:rPr>
        <w:t>. Dane osobowe zbierane na podstawie art. 6 ust. 1 lit. a</w:t>
      </w:r>
      <w:r w:rsidR="00493691" w:rsidRPr="003122C1">
        <w:rPr>
          <w:rFonts w:ascii="Arial" w:hAnsi="Arial" w:cs="Arial"/>
          <w:sz w:val="20"/>
          <w:szCs w:val="20"/>
        </w:rPr>
        <w:t>)</w:t>
      </w:r>
      <w:r w:rsidRPr="003122C1">
        <w:rPr>
          <w:rFonts w:ascii="Arial" w:hAnsi="Arial" w:cs="Arial"/>
          <w:sz w:val="20"/>
          <w:szCs w:val="20"/>
        </w:rPr>
        <w:t xml:space="preserve"> RODO - osoba, której dane dotyczą wyraziła zgodę na przetwarzanie s</w:t>
      </w:r>
      <w:r w:rsidR="00493691" w:rsidRPr="003122C1">
        <w:rPr>
          <w:rFonts w:ascii="Arial" w:hAnsi="Arial" w:cs="Arial"/>
          <w:sz w:val="20"/>
          <w:szCs w:val="20"/>
        </w:rPr>
        <w:t>woich danych osobowych, można ją</w:t>
      </w:r>
      <w:r w:rsidRPr="003122C1">
        <w:rPr>
          <w:rFonts w:ascii="Arial" w:hAnsi="Arial" w:cs="Arial"/>
          <w:sz w:val="20"/>
          <w:szCs w:val="20"/>
        </w:rPr>
        <w:t xml:space="preserve"> w każdej chwili odwołać bez skutków dalszego przetwarzania danych osobowych, które są</w:t>
      </w:r>
      <w:r w:rsidR="00D9734D" w:rsidRPr="003122C1">
        <w:rPr>
          <w:rFonts w:ascii="Arial" w:hAnsi="Arial" w:cs="Arial"/>
          <w:sz w:val="20"/>
          <w:szCs w:val="20"/>
        </w:rPr>
        <w:t xml:space="preserve"> wymogiem ustawowym lub umownym. Wycofanie zgody nie wpływa na zgodność z prawem przetwarzania, którego dokonano na podstawie zgody przed jej wycofaniem.</w:t>
      </w:r>
    </w:p>
    <w:p w14:paraId="0367605F" w14:textId="77777777" w:rsidR="00312E9A" w:rsidRPr="003122C1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Dane osobowe nie podlegają zautomatyzowanemu podejmowaniu</w:t>
      </w:r>
      <w:r w:rsidR="006E5F9C" w:rsidRPr="003122C1">
        <w:rPr>
          <w:rFonts w:ascii="Arial" w:hAnsi="Arial" w:cs="Arial"/>
          <w:sz w:val="20"/>
          <w:szCs w:val="20"/>
        </w:rPr>
        <w:t xml:space="preserve"> decyzji, w tym o profilowaniu.</w:t>
      </w:r>
    </w:p>
    <w:sectPr w:rsidR="00312E9A" w:rsidRPr="0031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03879"/>
    <w:rsid w:val="00072033"/>
    <w:rsid w:val="001B1544"/>
    <w:rsid w:val="001D0D83"/>
    <w:rsid w:val="002F53AC"/>
    <w:rsid w:val="003122C1"/>
    <w:rsid w:val="00312E9A"/>
    <w:rsid w:val="003460FF"/>
    <w:rsid w:val="003A3BC7"/>
    <w:rsid w:val="00426786"/>
    <w:rsid w:val="00493691"/>
    <w:rsid w:val="00561013"/>
    <w:rsid w:val="005734B0"/>
    <w:rsid w:val="00576C5A"/>
    <w:rsid w:val="005777C9"/>
    <w:rsid w:val="005B4D55"/>
    <w:rsid w:val="005D3491"/>
    <w:rsid w:val="006B4C37"/>
    <w:rsid w:val="006E5F9C"/>
    <w:rsid w:val="0071354D"/>
    <w:rsid w:val="00751C05"/>
    <w:rsid w:val="00775072"/>
    <w:rsid w:val="008025AB"/>
    <w:rsid w:val="00826679"/>
    <w:rsid w:val="008943FE"/>
    <w:rsid w:val="00A33D0F"/>
    <w:rsid w:val="00AE5999"/>
    <w:rsid w:val="00B64984"/>
    <w:rsid w:val="00BB5A98"/>
    <w:rsid w:val="00BE45B6"/>
    <w:rsid w:val="00C5420B"/>
    <w:rsid w:val="00C76180"/>
    <w:rsid w:val="00D065DD"/>
    <w:rsid w:val="00D9734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4E3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wad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18</cp:revision>
  <dcterms:created xsi:type="dcterms:W3CDTF">2019-08-21T08:37:00Z</dcterms:created>
  <dcterms:modified xsi:type="dcterms:W3CDTF">2022-02-09T11:10:00Z</dcterms:modified>
</cp:coreProperties>
</file>