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2E6B3" w14:textId="77777777" w:rsidR="00F930B9" w:rsidRDefault="00F930B9" w:rsidP="00E703A0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D195697" w14:textId="77777777" w:rsidR="00681041" w:rsidRPr="00E703A0" w:rsidRDefault="00681041" w:rsidP="00E703A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3A0">
        <w:rPr>
          <w:rFonts w:ascii="Arial" w:eastAsia="Calibri" w:hAnsi="Arial" w:cs="Arial"/>
          <w:b/>
          <w:sz w:val="20"/>
          <w:szCs w:val="20"/>
          <w:lang w:eastAsia="en-US"/>
        </w:rPr>
        <w:t>OBOWIĄZEK INFORMACYJNY</w:t>
      </w:r>
    </w:p>
    <w:p w14:paraId="301BB88C" w14:textId="77777777" w:rsidR="00681041" w:rsidRPr="00801C07" w:rsidRDefault="00681041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801C07">
        <w:rPr>
          <w:rFonts w:ascii="Arial" w:eastAsia="Calibri" w:hAnsi="Arial" w:cs="Arial"/>
          <w:b/>
          <w:iCs/>
          <w:sz w:val="20"/>
          <w:szCs w:val="20"/>
          <w:lang w:eastAsia="en-US"/>
        </w:rPr>
        <w:t>Nadleśnictwo</w:t>
      </w:r>
      <w:r w:rsidRPr="00801C07">
        <w:rPr>
          <w:rFonts w:ascii="Arial" w:eastAsia="Calibri" w:hAnsi="Arial" w:cs="Arial"/>
          <w:b/>
          <w:i/>
          <w:sz w:val="20"/>
          <w:szCs w:val="20"/>
          <w:lang w:eastAsia="en-US"/>
        </w:rPr>
        <w:t xml:space="preserve">  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informuje, iż:</w:t>
      </w:r>
    </w:p>
    <w:p w14:paraId="178EB95F" w14:textId="77777777" w:rsidR="00DB1AE7" w:rsidRPr="00801C07" w:rsidRDefault="00DB1AE7" w:rsidP="00E703A0">
      <w:pPr>
        <w:spacing w:line="276" w:lineRule="auto"/>
        <w:ind w:firstLine="708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66E0C21" w14:textId="10D40E62" w:rsidR="005E5C19" w:rsidRPr="00801C07" w:rsidRDefault="005E5C19" w:rsidP="005E5C19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01C07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01C07">
        <w:rPr>
          <w:rFonts w:ascii="Arial" w:hAnsi="Arial" w:cs="Arial"/>
          <w:b/>
          <w:sz w:val="20"/>
          <w:szCs w:val="20"/>
        </w:rPr>
        <w:t xml:space="preserve">Nadleśnictwo </w:t>
      </w:r>
      <w:r w:rsidR="000054FF">
        <w:rPr>
          <w:rFonts w:ascii="Arial" w:hAnsi="Arial" w:cs="Arial"/>
          <w:b/>
          <w:sz w:val="20"/>
          <w:szCs w:val="20"/>
        </w:rPr>
        <w:t xml:space="preserve">Rozwadów ul. Przemysłowa 1, </w:t>
      </w:r>
      <w:r w:rsidR="000054FF">
        <w:rPr>
          <w:rFonts w:ascii="Arial" w:hAnsi="Arial" w:cs="Arial"/>
          <w:b/>
          <w:sz w:val="20"/>
          <w:szCs w:val="20"/>
        </w:rPr>
        <w:br/>
        <w:t>37-465 Stalowa Wola</w:t>
      </w:r>
      <w:r w:rsidRPr="00801C07">
        <w:rPr>
          <w:rFonts w:ascii="Arial" w:hAnsi="Arial" w:cs="Arial"/>
          <w:b/>
          <w:sz w:val="20"/>
          <w:szCs w:val="20"/>
        </w:rPr>
        <w:t xml:space="preserve"> </w:t>
      </w:r>
      <w:r w:rsidRPr="00801C07">
        <w:rPr>
          <w:rFonts w:ascii="Arial" w:hAnsi="Arial" w:cs="Arial"/>
          <w:sz w:val="20"/>
          <w:szCs w:val="20"/>
        </w:rPr>
        <w:t xml:space="preserve">zwane dalej </w:t>
      </w:r>
      <w:r w:rsidR="008C245D" w:rsidRPr="00801C07">
        <w:rPr>
          <w:rFonts w:ascii="Arial" w:hAnsi="Arial" w:cs="Arial"/>
          <w:b/>
          <w:sz w:val="20"/>
          <w:szCs w:val="20"/>
        </w:rPr>
        <w:t>Administratorem</w:t>
      </w:r>
      <w:r w:rsidRPr="00801C07">
        <w:rPr>
          <w:rFonts w:ascii="Arial" w:hAnsi="Arial" w:cs="Arial"/>
          <w:sz w:val="20"/>
          <w:szCs w:val="20"/>
        </w:rPr>
        <w:t>, tel.:</w:t>
      </w:r>
      <w:r w:rsidR="000054FF" w:rsidRPr="00974D00">
        <w:rPr>
          <w:rFonts w:ascii="Arial" w:hAnsi="Arial" w:cs="Arial"/>
          <w:sz w:val="20"/>
          <w:szCs w:val="20"/>
        </w:rPr>
        <w:t>15 842 17 55</w:t>
      </w:r>
      <w:r w:rsidRPr="00801C07">
        <w:rPr>
          <w:rFonts w:ascii="Arial" w:hAnsi="Arial" w:cs="Arial"/>
          <w:sz w:val="20"/>
          <w:szCs w:val="20"/>
        </w:rPr>
        <w:t xml:space="preserve">, </w:t>
      </w:r>
      <w:r w:rsidRPr="00801C07">
        <w:rPr>
          <w:rFonts w:ascii="Arial" w:hAnsi="Arial" w:cs="Arial"/>
          <w:sz w:val="20"/>
          <w:szCs w:val="20"/>
        </w:rPr>
        <w:br/>
        <w:t xml:space="preserve">e-mail: </w:t>
      </w:r>
      <w:hyperlink r:id="rId5" w:history="1">
        <w:r w:rsidR="000054FF" w:rsidRPr="00D54A62">
          <w:rPr>
            <w:rStyle w:val="Hipercze"/>
            <w:rFonts w:ascii="Arial" w:hAnsi="Arial" w:cs="Arial"/>
            <w:sz w:val="20"/>
            <w:szCs w:val="20"/>
          </w:rPr>
          <w:t>rozwadow@lublin.lasy.gov.pl</w:t>
        </w:r>
      </w:hyperlink>
      <w:r w:rsidRPr="00801C07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D3526D9" w14:textId="77777777" w:rsidR="00681041" w:rsidRPr="00801C07" w:rsidRDefault="00681041" w:rsidP="00E703A0">
      <w:pPr>
        <w:numPr>
          <w:ilvl w:val="0"/>
          <w:numId w:val="1"/>
        </w:numPr>
        <w:spacing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 sprawach związanych z przetwarzaniem danych osobowych proszę kontaktować się pod adresem e-mail lub telefonem wskazanym w pkt 1.</w:t>
      </w:r>
    </w:p>
    <w:p w14:paraId="7B2046AB" w14:textId="77777777" w:rsidR="00D079EB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Celem przetwarzania danych jest realizacja wniosku o sporządzenie planu zalesienia. </w:t>
      </w:r>
    </w:p>
    <w:p w14:paraId="2044076F" w14:textId="77777777" w:rsidR="00D079EB" w:rsidRPr="00801C07" w:rsidRDefault="00681041" w:rsidP="00DF7FC2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Podstawą prawną przetwarzania danych osobowych jest art. 6 ust. 1 lit. c) 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>tj. powszechnie obowiązujące przepisy prawa, w szczególności ustawa z dnia 28 września 1991 r. o lasach oraz ustawa</w:t>
      </w:r>
      <w:r w:rsidR="00E6024D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dnia 3 lutego 1995 r. o ochr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>onie gruntów rolnych i leśnych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14:paraId="6CDDE3CB" w14:textId="77777777" w:rsidR="00D079EB" w:rsidRPr="00801C07" w:rsidRDefault="00D079EB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Dane osobowe mogą zostać ujawnione jednostkom organizacyjnym PGL Lasy Państwowe, dostawcom usług prawnych i doradczych w dochodzeniu należnych roszczeń (w szczególności kancelariom prawnym), podmiotom, z którymi administrator będzie współpracował w ramach realizacji odrębnych umów cywilnoprawnych.</w:t>
      </w:r>
    </w:p>
    <w:p w14:paraId="1778E4F9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są przekazywane poza Europejski Obszar Gospodarczy lub organizacji międzynarodowej. </w:t>
      </w:r>
    </w:p>
    <w:p w14:paraId="13F4F29C" w14:textId="77777777" w:rsidR="00681041" w:rsidRPr="00801C07" w:rsidRDefault="00681041" w:rsidP="00E703A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Ma Pan/</w:t>
      </w:r>
      <w:r w:rsidR="00521520" w:rsidRPr="00801C07">
        <w:rPr>
          <w:rFonts w:ascii="Arial" w:eastAsia="Calibri" w:hAnsi="Arial" w:cs="Arial"/>
          <w:sz w:val="20"/>
          <w:szCs w:val="20"/>
          <w:lang w:eastAsia="en-US"/>
        </w:rPr>
        <w:t>Pan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i prawo do:</w:t>
      </w:r>
    </w:p>
    <w:p w14:paraId="370C0F75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dostępu do treści swoich danych oraz otrzymania ich kopii (art. 15 RODO),</w:t>
      </w:r>
    </w:p>
    <w:p w14:paraId="64B9CB9A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sprostowania danych (art. 16. RODO),</w:t>
      </w:r>
    </w:p>
    <w:p w14:paraId="46C4B374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usunięcia danych (art. 17 RODO),</w:t>
      </w:r>
    </w:p>
    <w:p w14:paraId="0325412F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ograniczenia przetwarzania danych (art. 18 RODO),</w:t>
      </w:r>
    </w:p>
    <w:p w14:paraId="47426BF6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przenoszenia danych (art. 20 RODO),</w:t>
      </w:r>
    </w:p>
    <w:p w14:paraId="5A348593" w14:textId="77777777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sprzeciwu wobec przetwarzania danych (art. 21 RODO),</w:t>
      </w:r>
    </w:p>
    <w:p w14:paraId="2BF534A4" w14:textId="1BABA1B3" w:rsidR="00681041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niepodlegania decyzjom podjętym w warunkach zautomatyzowanego przetwarzania danych, </w:t>
      </w:r>
      <w:r w:rsidR="00A25A4F" w:rsidRPr="00801C07">
        <w:rPr>
          <w:rFonts w:ascii="Arial" w:eastAsia="Calibri" w:hAnsi="Arial" w:cs="Arial"/>
          <w:sz w:val="20"/>
          <w:szCs w:val="20"/>
          <w:lang w:eastAsia="en-US"/>
        </w:rPr>
        <w:br/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>w tym profilowania (art. 22 RODO)</w:t>
      </w:r>
      <w:r w:rsidR="00736BCF">
        <w:rPr>
          <w:rFonts w:ascii="Arial" w:eastAsia="Calibri" w:hAnsi="Arial" w:cs="Arial"/>
          <w:sz w:val="20"/>
          <w:szCs w:val="20"/>
          <w:lang w:eastAsia="en-US"/>
        </w:rPr>
        <w:t>,</w:t>
      </w:r>
    </w:p>
    <w:p w14:paraId="78F1420E" w14:textId="52F7A194" w:rsidR="00D079EB" w:rsidRPr="00801C07" w:rsidRDefault="00681041" w:rsidP="00E703A0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wniesienia skargi do organu nadzorczego (Urzędu Ochrony Danych Osobowych, ul. Stawki 2, 00 - 193 Warszawa) nadzorującego zgodność przetwarzania danych z przepisami o ochronie danych osobowych</w:t>
      </w:r>
      <w:r w:rsidR="00E2577E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A80020E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Administrator</w:t>
      </w:r>
      <w:r w:rsidR="00D079EB" w:rsidRPr="00801C0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>ma obowiązek przechowywać dane osobowe nie dłużej niż w terminach przewidzianych prawem oraz prz</w:t>
      </w:r>
      <w:r w:rsidR="00DF7FC2" w:rsidRPr="00801C07">
        <w:rPr>
          <w:rFonts w:ascii="Arial" w:eastAsia="Calibri" w:hAnsi="Arial" w:cs="Arial"/>
          <w:sz w:val="20"/>
          <w:szCs w:val="20"/>
          <w:lang w:eastAsia="en-US"/>
        </w:rPr>
        <w:t xml:space="preserve">ez okres wynikający z </w:t>
      </w:r>
      <w:r w:rsidR="006C05A5" w:rsidRPr="00801C07">
        <w:rPr>
          <w:rFonts w:ascii="Arial" w:eastAsia="Calibri" w:hAnsi="Arial" w:cs="Arial"/>
          <w:sz w:val="20"/>
          <w:szCs w:val="20"/>
          <w:lang w:eastAsia="en-US"/>
        </w:rPr>
        <w:t xml:space="preserve"> Zarządzenia Dyrektora Generalnego Lasów Państwowych w sprawie jednolitego rzeczowego wykazu akt Państwowego Gospodarstwa Leśnego Lasy Państwowe.</w:t>
      </w:r>
    </w:p>
    <w:p w14:paraId="7BDBAD5F" w14:textId="77777777" w:rsidR="00D079EB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>Podanie danych osobowych jest wymogiem ustawowym. Osoba, której dane dotyczą, jest zobowiązana do ich podania. Konsekwencj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ą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niepodania danych osobowych 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będzie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brak możliwoś</w:t>
      </w:r>
      <w:r w:rsidR="00663F45" w:rsidRPr="00801C07">
        <w:rPr>
          <w:rFonts w:ascii="Arial" w:eastAsia="Calibri" w:hAnsi="Arial" w:cs="Arial"/>
          <w:sz w:val="20"/>
          <w:szCs w:val="20"/>
          <w:lang w:eastAsia="en-US"/>
        </w:rPr>
        <w:t>ci</w:t>
      </w: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 realizacji wniosku o sporządzenie planu zalesienia. </w:t>
      </w:r>
    </w:p>
    <w:p w14:paraId="359710FF" w14:textId="77777777" w:rsidR="00681041" w:rsidRPr="00801C07" w:rsidRDefault="00681041" w:rsidP="00E703A0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801C07">
        <w:rPr>
          <w:rFonts w:ascii="Arial" w:eastAsia="Calibri" w:hAnsi="Arial" w:cs="Arial"/>
          <w:sz w:val="20"/>
          <w:szCs w:val="20"/>
          <w:lang w:eastAsia="en-US"/>
        </w:rPr>
        <w:t xml:space="preserve">Dane osobowe nie podlegają zautomatyzowanemu podejmowaniu decyzji, w tym o profilowaniu. </w:t>
      </w:r>
    </w:p>
    <w:p w14:paraId="7F73C74C" w14:textId="77777777" w:rsidR="00681041" w:rsidRPr="00801C07" w:rsidRDefault="00681041" w:rsidP="00681041">
      <w:pPr>
        <w:pStyle w:val="Akapitzlist"/>
        <w:ind w:left="360"/>
        <w:jc w:val="right"/>
        <w:rPr>
          <w:rFonts w:ascii="Arial Narrow" w:hAnsi="Arial Narrow"/>
          <w:i/>
          <w:iCs/>
          <w:sz w:val="20"/>
          <w:szCs w:val="20"/>
        </w:rPr>
      </w:pPr>
    </w:p>
    <w:p w14:paraId="17B1A573" w14:textId="77777777" w:rsidR="00DB2FC0" w:rsidRPr="00801C07" w:rsidRDefault="00DB2FC0">
      <w:pPr>
        <w:rPr>
          <w:sz w:val="20"/>
          <w:szCs w:val="20"/>
        </w:rPr>
      </w:pPr>
    </w:p>
    <w:sectPr w:rsidR="00DB2FC0" w:rsidRPr="0080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945BF"/>
    <w:multiLevelType w:val="hybridMultilevel"/>
    <w:tmpl w:val="046E6682"/>
    <w:lvl w:ilvl="0" w:tplc="F7041A6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41"/>
    <w:rsid w:val="000054FF"/>
    <w:rsid w:val="0008143B"/>
    <w:rsid w:val="001A0433"/>
    <w:rsid w:val="001E1D69"/>
    <w:rsid w:val="00521520"/>
    <w:rsid w:val="005E5C19"/>
    <w:rsid w:val="00663F45"/>
    <w:rsid w:val="00681041"/>
    <w:rsid w:val="006C05A5"/>
    <w:rsid w:val="00736BCF"/>
    <w:rsid w:val="00801C07"/>
    <w:rsid w:val="008C245D"/>
    <w:rsid w:val="00974D00"/>
    <w:rsid w:val="00A25A4F"/>
    <w:rsid w:val="00B8390F"/>
    <w:rsid w:val="00BD0A30"/>
    <w:rsid w:val="00C674CE"/>
    <w:rsid w:val="00C76180"/>
    <w:rsid w:val="00D079EB"/>
    <w:rsid w:val="00DB1AE7"/>
    <w:rsid w:val="00DB2FC0"/>
    <w:rsid w:val="00DC4033"/>
    <w:rsid w:val="00DF7FC2"/>
    <w:rsid w:val="00E2577E"/>
    <w:rsid w:val="00E6024D"/>
    <w:rsid w:val="00E703A0"/>
    <w:rsid w:val="00F242AD"/>
    <w:rsid w:val="00F622E0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A6998"/>
  <w15:chartTrackingRefBased/>
  <w15:docId w15:val="{325B290C-E692-47C6-8B73-D19E0E2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0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02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5A4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wadow@lubl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honorata.mroz</cp:lastModifiedBy>
  <cp:revision>18</cp:revision>
  <dcterms:created xsi:type="dcterms:W3CDTF">2019-08-21T08:44:00Z</dcterms:created>
  <dcterms:modified xsi:type="dcterms:W3CDTF">2022-02-09T11:13:00Z</dcterms:modified>
</cp:coreProperties>
</file>